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1B" w:rsidRDefault="0008611B" w:rsidP="000861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13006">
        <w:rPr>
          <w:rFonts w:ascii="Times New Roman" w:hAnsi="Times New Roman" w:cs="Times New Roman"/>
        </w:rPr>
        <w:t xml:space="preserve">       </w:t>
      </w:r>
      <w:r w:rsidRPr="00D55369">
        <w:rPr>
          <w:rFonts w:ascii="Times New Roman" w:eastAsia="Times New Roman" w:hAnsi="Times New Roman"/>
          <w:sz w:val="24"/>
          <w:szCs w:val="24"/>
        </w:rPr>
        <w:t xml:space="preserve">Данная рабочая образовательная программа МБОУ СОШ № 18 г. Белгорода разработана в соответствии с требованиями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</w:rPr>
        <w:t>среднего</w:t>
      </w:r>
      <w:r w:rsidRPr="00D55369">
        <w:rPr>
          <w:rFonts w:ascii="Times New Roman" w:eastAsia="Times New Roman" w:hAnsi="Times New Roman"/>
          <w:sz w:val="24"/>
          <w:szCs w:val="24"/>
        </w:rPr>
        <w:t xml:space="preserve"> общего образования к структуре основной образовательной программы, на основе:</w:t>
      </w:r>
    </w:p>
    <w:p w:rsidR="0008611B" w:rsidRPr="004F736A" w:rsidRDefault="00613006" w:rsidP="000861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8611B" w:rsidRPr="004F736A">
        <w:rPr>
          <w:rFonts w:ascii="Times New Roman" w:hAnsi="Times New Roman" w:cs="Times New Roman"/>
        </w:rPr>
        <w:t>1. Программы В.Г.Апалькова Английский язык. Рабочие программы. Предметная линия учебников «Английский в фокусе»  для 10</w:t>
      </w:r>
      <w:r w:rsidR="0008611B">
        <w:rPr>
          <w:rFonts w:ascii="Times New Roman" w:hAnsi="Times New Roman" w:cs="Times New Roman"/>
        </w:rPr>
        <w:t>-11</w:t>
      </w:r>
      <w:r w:rsidR="0008611B" w:rsidRPr="004F736A">
        <w:rPr>
          <w:rFonts w:ascii="Times New Roman" w:hAnsi="Times New Roman" w:cs="Times New Roman"/>
        </w:rPr>
        <w:t xml:space="preserve">  класса   издательства «Просвещение»;</w:t>
      </w:r>
    </w:p>
    <w:p w:rsidR="0008611B" w:rsidRPr="004F736A" w:rsidRDefault="00613006" w:rsidP="000861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8611B" w:rsidRPr="004F736A">
        <w:rPr>
          <w:rFonts w:ascii="Times New Roman" w:hAnsi="Times New Roman" w:cs="Times New Roman"/>
        </w:rPr>
        <w:t>2. ООП СОО МБОУ СОШ № 18 г. Белгорода;</w:t>
      </w:r>
    </w:p>
    <w:p w:rsidR="0008611B" w:rsidRPr="004F736A" w:rsidRDefault="00613006" w:rsidP="000861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8611B" w:rsidRPr="004F736A">
        <w:rPr>
          <w:rFonts w:ascii="Times New Roman" w:hAnsi="Times New Roman" w:cs="Times New Roman"/>
        </w:rPr>
        <w:t>3. Рабочей программы воспитания;</w:t>
      </w:r>
    </w:p>
    <w:p w:rsidR="0008611B" w:rsidRPr="004F736A" w:rsidRDefault="00613006" w:rsidP="000861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8611B" w:rsidRPr="004F736A">
        <w:rPr>
          <w:rFonts w:ascii="Times New Roman" w:hAnsi="Times New Roman" w:cs="Times New Roman"/>
        </w:rPr>
        <w:t>4. Локальных актов МБОУ СОШ №18;</w:t>
      </w:r>
    </w:p>
    <w:p w:rsidR="0008611B" w:rsidRPr="004F736A" w:rsidRDefault="00613006" w:rsidP="000861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8611B" w:rsidRPr="004F736A">
        <w:rPr>
          <w:rFonts w:ascii="Times New Roman" w:hAnsi="Times New Roman" w:cs="Times New Roman"/>
        </w:rPr>
        <w:t>5. Учебного плана МБОУ СОШ №18;</w:t>
      </w:r>
    </w:p>
    <w:p w:rsidR="0008611B" w:rsidRDefault="00613006" w:rsidP="000861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8611B" w:rsidRPr="004F736A">
        <w:rPr>
          <w:rFonts w:ascii="Times New Roman" w:hAnsi="Times New Roman" w:cs="Times New Roman"/>
        </w:rPr>
        <w:t>6. Инструктивно-методического письма ОГАОУ ДПО «БелИРО» «О преподавании предмета «Иностранный язык» в общеобразовательных учреждениях Белгородской области».</w:t>
      </w:r>
    </w:p>
    <w:p w:rsidR="00C435DD" w:rsidRPr="00242B68" w:rsidRDefault="001F3016" w:rsidP="00C43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C435DD">
        <w:rPr>
          <w:rFonts w:ascii="Times New Roman" w:hAnsi="Times New Roman" w:cs="Times New Roman"/>
        </w:rPr>
        <w:t xml:space="preserve">     </w:t>
      </w:r>
      <w:r w:rsidR="00C435DD" w:rsidRPr="00242B68">
        <w:rPr>
          <w:rFonts w:ascii="Times New Roman" w:hAnsi="Times New Roman" w:cs="Times New Roman"/>
          <w:sz w:val="24"/>
          <w:szCs w:val="24"/>
        </w:rPr>
        <w:t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</w:t>
      </w:r>
    </w:p>
    <w:p w:rsidR="00C435DD" w:rsidRDefault="00C435DD" w:rsidP="00C43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B6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42B68">
        <w:rPr>
          <w:rFonts w:ascii="Times New Roman" w:hAnsi="Times New Roman" w:cs="Times New Roman"/>
          <w:sz w:val="24"/>
          <w:szCs w:val="24"/>
        </w:rPr>
        <w:t>Предлагаемая Программа предназначена для 10–11 классов общеобразовательных учреждений и составлена в соответствии с требованиями российских стандартов языкового образования.</w:t>
      </w:r>
    </w:p>
    <w:p w:rsidR="00FF6A7E" w:rsidRDefault="00FF6A7E" w:rsidP="00FF6A7E">
      <w:pPr>
        <w:tabs>
          <w:tab w:val="left" w:pos="20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1BE5">
        <w:rPr>
          <w:rFonts w:ascii="Times New Roman" w:hAnsi="Times New Roman" w:cs="Times New Roman"/>
          <w:sz w:val="24"/>
          <w:szCs w:val="24"/>
        </w:rPr>
        <w:t xml:space="preserve">     </w:t>
      </w:r>
      <w:r w:rsidRPr="00F54043">
        <w:rPr>
          <w:rFonts w:ascii="Times New Roman" w:hAnsi="Times New Roman" w:cs="Times New Roman"/>
          <w:sz w:val="24"/>
          <w:szCs w:val="24"/>
        </w:rPr>
        <w:t>Обучение в период с 10 по 11 классы является третьей  ступенью общего образования и важным звеном, которое объединяет  все три ступени образования: начальную, основную и старшую.</w:t>
      </w:r>
    </w:p>
    <w:p w:rsidR="00FF6A7E" w:rsidRDefault="00FF6A7E" w:rsidP="00FF6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54043">
        <w:rPr>
          <w:rFonts w:ascii="Times New Roman" w:hAnsi="Times New Roman" w:cs="Times New Roman"/>
          <w:sz w:val="24"/>
          <w:szCs w:val="24"/>
        </w:rPr>
        <w:t xml:space="preserve"> </w:t>
      </w:r>
      <w:r w:rsidR="00E31BE5">
        <w:rPr>
          <w:rFonts w:ascii="Times New Roman" w:hAnsi="Times New Roman" w:cs="Times New Roman"/>
          <w:sz w:val="24"/>
          <w:szCs w:val="24"/>
        </w:rPr>
        <w:t xml:space="preserve">     </w:t>
      </w:r>
      <w:r w:rsidRPr="00F54043">
        <w:rPr>
          <w:rFonts w:ascii="Times New Roman" w:hAnsi="Times New Roman" w:cs="Times New Roman"/>
          <w:sz w:val="24"/>
          <w:szCs w:val="24"/>
        </w:rPr>
        <w:t>Особенности содержания курса обусловлены спецификой развития школьников. Личностноориентированный и деятельностный подходы к обучению иностранного языка позволяют учитывать изменения школьника основной школы, которые обусловлены переходом от детства к взрослению. Это позволяет включать иноязычную речевую деятельность в другие виды деятельности, свойственные учащимся этой возрастной группы, даёт возможности интегрировать знания из разных предметных областей и формировать межпредметные учебные умения и навыки.</w:t>
      </w:r>
    </w:p>
    <w:p w:rsidR="00E97267" w:rsidRPr="00FC31D2" w:rsidRDefault="00E97267" w:rsidP="00E97267">
      <w:pPr>
        <w:tabs>
          <w:tab w:val="left" w:pos="24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1BE5">
        <w:rPr>
          <w:rFonts w:ascii="Times New Roman" w:hAnsi="Times New Roman" w:cs="Times New Roman"/>
          <w:sz w:val="24"/>
          <w:szCs w:val="24"/>
        </w:rPr>
        <w:t xml:space="preserve">      </w:t>
      </w:r>
      <w:r w:rsidRPr="00FC31D2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организаций Российской Федерации отводит 210 часов (из расчёта 3 учебных часа в неделю) для обязательного изучения иностранного языка в 10-11 классах. Таким образом, на каждый класс предполагается выделить по 105 часов.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1D2">
        <w:rPr>
          <w:rFonts w:ascii="Times New Roman" w:hAnsi="Times New Roman" w:cs="Times New Roman"/>
          <w:sz w:val="24"/>
          <w:szCs w:val="24"/>
        </w:rPr>
        <w:t>Образовательная организация осуществляет выбор форм организации учебно-познавательной деятельности, а также режим учебной и внеучебной деятельности.</w:t>
      </w:r>
    </w:p>
    <w:p w:rsidR="00BA5D79" w:rsidRPr="0045091A" w:rsidRDefault="00BA5D79" w:rsidP="00BA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5091A">
        <w:rPr>
          <w:rFonts w:ascii="Times New Roman" w:hAnsi="Times New Roman" w:cs="Times New Roman"/>
          <w:sz w:val="24"/>
          <w:szCs w:val="24"/>
        </w:rPr>
        <w:t>Программа направлена на социально-педагогическую поддержку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 своей страны, укорененного в духовных и культурных традициях многонационального народа России.</w:t>
      </w:r>
    </w:p>
    <w:p w:rsidR="00BA5D79" w:rsidRPr="0045091A" w:rsidRDefault="00BA5D79" w:rsidP="00BA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5091A">
        <w:rPr>
          <w:rFonts w:ascii="Times New Roman" w:hAnsi="Times New Roman" w:cs="Times New Roman"/>
          <w:sz w:val="24"/>
          <w:szCs w:val="24"/>
        </w:rPr>
        <w:t>Цель воспитания в МБОУ СОШ № 18 – личностное развитие школьников, проявляющееся:</w:t>
      </w:r>
    </w:p>
    <w:p w:rsidR="00BA5D79" w:rsidRPr="0045091A" w:rsidRDefault="00BA5D79" w:rsidP="00BA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91A">
        <w:rPr>
          <w:rFonts w:ascii="Times New Roman" w:hAnsi="Times New Roman" w:cs="Times New Roman"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BA5D79" w:rsidRPr="0045091A" w:rsidRDefault="00BA5D79" w:rsidP="00BA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91A">
        <w:rPr>
          <w:rFonts w:ascii="Times New Roman" w:hAnsi="Times New Roman" w:cs="Times New Roman"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BA5D79" w:rsidRDefault="00BA5D79" w:rsidP="00BA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91A">
        <w:rPr>
          <w:rFonts w:ascii="Times New Roman" w:hAnsi="Times New Roman" w:cs="Times New Roman"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BA5D79" w:rsidRPr="00046D36" w:rsidRDefault="00BA5D79" w:rsidP="00BA5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3D1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подростковом</w:t>
      </w:r>
      <w:r w:rsidRPr="00EA3D15">
        <w:rPr>
          <w:rFonts w:ascii="Times New Roman" w:hAnsi="Times New Roman" w:cs="Times New Roman"/>
          <w:sz w:val="24"/>
          <w:szCs w:val="24"/>
        </w:rPr>
        <w:t xml:space="preserve">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E97267" w:rsidRDefault="00390836" w:rsidP="00FF6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627C" w:rsidRPr="005009DA">
        <w:rPr>
          <w:rFonts w:ascii="Times New Roman" w:hAnsi="Times New Roman" w:cs="Times New Roman"/>
          <w:sz w:val="24"/>
          <w:szCs w:val="24"/>
        </w:rPr>
        <w:t xml:space="preserve">В воспитании детей подросткового возраста (уровень </w:t>
      </w:r>
      <w:r w:rsidR="0008627C">
        <w:rPr>
          <w:rFonts w:ascii="Times New Roman" w:hAnsi="Times New Roman" w:cs="Times New Roman"/>
          <w:sz w:val="24"/>
          <w:szCs w:val="24"/>
        </w:rPr>
        <w:t>среднего</w:t>
      </w:r>
      <w:r w:rsidR="0008627C" w:rsidRPr="005009DA">
        <w:rPr>
          <w:rFonts w:ascii="Times New Roman" w:hAnsi="Times New Roman" w:cs="Times New Roman"/>
          <w:sz w:val="24"/>
          <w:szCs w:val="24"/>
        </w:rPr>
        <w:t xml:space="preserve"> общего образования) - создание благоприятных условий для развития социально значимых отношений школьников, и, прежде всего, ценностных отношений:</w:t>
      </w:r>
      <w:r w:rsidR="0008627C">
        <w:rPr>
          <w:rFonts w:ascii="Times New Roman" w:hAnsi="Times New Roman" w:cs="Times New Roman"/>
          <w:sz w:val="24"/>
          <w:szCs w:val="24"/>
        </w:rPr>
        <w:t xml:space="preserve"> к семье, труду,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27C">
        <w:rPr>
          <w:rFonts w:ascii="Times New Roman" w:hAnsi="Times New Roman" w:cs="Times New Roman"/>
          <w:sz w:val="24"/>
          <w:szCs w:val="24"/>
        </w:rPr>
        <w:t xml:space="preserve">своему отечеству, природе, знаниям, культуре, здоровью, окружающим людям. </w:t>
      </w:r>
      <w:r w:rsidR="0008627C" w:rsidRPr="005009DA">
        <w:rPr>
          <w:rFonts w:ascii="Times New Roman" w:hAnsi="Times New Roman" w:cs="Times New Roman"/>
          <w:sz w:val="24"/>
          <w:szCs w:val="24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</w:t>
      </w:r>
    </w:p>
    <w:p w:rsidR="001F3016" w:rsidRPr="001D73EF" w:rsidRDefault="001F3016" w:rsidP="0008611B">
      <w:pPr>
        <w:spacing w:after="0"/>
        <w:jc w:val="both"/>
        <w:rPr>
          <w:rFonts w:ascii="Times New Roman" w:hAnsi="Times New Roman" w:cs="Times New Roman"/>
        </w:rPr>
      </w:pPr>
    </w:p>
    <w:p w:rsidR="00847D4A" w:rsidRPr="00B6095C" w:rsidRDefault="00847D4A" w:rsidP="00B6095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47D4A" w:rsidRPr="00B6095C" w:rsidSect="00B609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095C"/>
    <w:rsid w:val="0008611B"/>
    <w:rsid w:val="0008627C"/>
    <w:rsid w:val="001F3016"/>
    <w:rsid w:val="00390836"/>
    <w:rsid w:val="00442EA7"/>
    <w:rsid w:val="00613006"/>
    <w:rsid w:val="00847D4A"/>
    <w:rsid w:val="00862ACC"/>
    <w:rsid w:val="00B6095C"/>
    <w:rsid w:val="00BA5D79"/>
    <w:rsid w:val="00C435DD"/>
    <w:rsid w:val="00E31BE5"/>
    <w:rsid w:val="00E97267"/>
    <w:rsid w:val="00FF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$$$</dc:creator>
  <cp:keywords/>
  <dc:description/>
  <cp:lastModifiedBy>$$$</cp:lastModifiedBy>
  <cp:revision>16</cp:revision>
  <dcterms:created xsi:type="dcterms:W3CDTF">2021-10-08T17:26:00Z</dcterms:created>
  <dcterms:modified xsi:type="dcterms:W3CDTF">2021-10-08T17:37:00Z</dcterms:modified>
</cp:coreProperties>
</file>